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FC4EE" w14:textId="2FEC89C8" w:rsidR="00A367CE" w:rsidRPr="00F14DD5" w:rsidRDefault="00B26D29" w:rsidP="00A367CE">
      <w:pPr>
        <w:jc w:val="right"/>
        <w:rPr>
          <w:sz w:val="36"/>
          <w:szCs w:val="36"/>
        </w:rPr>
      </w:pPr>
      <w:bookmarkStart w:id="0" w:name="_w7vdx23d0168" w:colFirst="0" w:colLast="0"/>
      <w:bookmarkEnd w:id="0"/>
      <w:r>
        <w:rPr>
          <w:sz w:val="36"/>
          <w:szCs w:val="36"/>
        </w:rPr>
        <w:t>6A</w:t>
      </w:r>
    </w:p>
    <w:p w14:paraId="57F29C6D" w14:textId="77777777" w:rsidR="00A367CE" w:rsidRPr="00F14DD5" w:rsidRDefault="00A367CE" w:rsidP="00A367CE">
      <w:pPr>
        <w:jc w:val="center"/>
        <w:rPr>
          <w:sz w:val="36"/>
          <w:szCs w:val="36"/>
        </w:rPr>
      </w:pPr>
      <w:r w:rsidRPr="00F14DD5">
        <w:rPr>
          <w:sz w:val="36"/>
          <w:szCs w:val="36"/>
        </w:rPr>
        <w:t>Město Roudnice nad Labem</w:t>
      </w:r>
    </w:p>
    <w:p w14:paraId="1167E3C2" w14:textId="6DCEF567" w:rsidR="00A367CE" w:rsidRPr="00A367CE" w:rsidRDefault="00A367CE" w:rsidP="00A367CE">
      <w:pPr>
        <w:jc w:val="center"/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A8A58A" wp14:editId="5E98CB8E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0" r="0" b="0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7E37D65" w14:textId="77777777" w:rsidR="00A367CE" w:rsidRDefault="00A367CE" w:rsidP="00A367CE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A8A58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450pt;margin-top:-56.7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07E37D65" w14:textId="77777777" w:rsidR="00A367CE" w:rsidRDefault="00A367CE" w:rsidP="00A367CE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 xml:space="preserve"> </w:t>
      </w:r>
      <w:r w:rsidRPr="00A367CE">
        <w:rPr>
          <w:noProof/>
          <w:sz w:val="36"/>
          <w:szCs w:val="36"/>
        </w:rPr>
        <w:t>Finanční výbor</w:t>
      </w:r>
    </w:p>
    <w:p w14:paraId="59994678" w14:textId="77777777" w:rsidR="00A367CE" w:rsidRDefault="00A367CE" w:rsidP="00A367CE"/>
    <w:p w14:paraId="68313DE3" w14:textId="59F8BF51" w:rsidR="00A367CE" w:rsidRDefault="00A367CE" w:rsidP="00A367CE"/>
    <w:p w14:paraId="36D067AF" w14:textId="74267592" w:rsidR="00A367CE" w:rsidRDefault="00A367CE" w:rsidP="00A367CE"/>
    <w:p w14:paraId="02794972" w14:textId="77777777" w:rsidR="00A367CE" w:rsidRDefault="00A367CE" w:rsidP="00A367CE"/>
    <w:p w14:paraId="44201491" w14:textId="65611345" w:rsidR="00A367CE" w:rsidRPr="00A367CE" w:rsidRDefault="00A367CE" w:rsidP="00A367CE">
      <w:pPr>
        <w:rPr>
          <w:sz w:val="20"/>
          <w:szCs w:val="20"/>
        </w:rPr>
      </w:pPr>
      <w:proofErr w:type="gramStart"/>
      <w:r w:rsidRPr="00F14DD5">
        <w:rPr>
          <w:b/>
        </w:rPr>
        <w:t>Předkladatel:</w:t>
      </w:r>
      <w:r w:rsidRPr="0011485B">
        <w:t xml:space="preserve">  </w:t>
      </w:r>
      <w:r w:rsidRPr="00A367CE">
        <w:rPr>
          <w:sz w:val="20"/>
          <w:szCs w:val="20"/>
        </w:rPr>
        <w:t>Ing.</w:t>
      </w:r>
      <w:proofErr w:type="gramEnd"/>
      <w:r w:rsidRPr="00A367CE">
        <w:rPr>
          <w:sz w:val="20"/>
          <w:szCs w:val="20"/>
        </w:rPr>
        <w:t xml:space="preserve"> Adam Šenk</w:t>
      </w:r>
      <w:r>
        <w:rPr>
          <w:sz w:val="20"/>
          <w:szCs w:val="20"/>
        </w:rPr>
        <w:t>, předseda FV</w:t>
      </w:r>
    </w:p>
    <w:p w14:paraId="1DC1D61F" w14:textId="77777777" w:rsidR="00A367CE" w:rsidRPr="0011485B" w:rsidRDefault="00A367CE" w:rsidP="00A367CE"/>
    <w:p w14:paraId="304015C4" w14:textId="77777777" w:rsidR="00A367CE" w:rsidRPr="00A367CE" w:rsidRDefault="00A367CE" w:rsidP="00A367CE">
      <w:pPr>
        <w:rPr>
          <w:sz w:val="20"/>
          <w:szCs w:val="20"/>
        </w:rPr>
      </w:pPr>
      <w:proofErr w:type="gramStart"/>
      <w:r w:rsidRPr="00F14DD5">
        <w:rPr>
          <w:b/>
        </w:rPr>
        <w:t>Zpracovatel:</w:t>
      </w:r>
      <w:r w:rsidRPr="0011485B">
        <w:t xml:space="preserve">  </w:t>
      </w:r>
      <w:r w:rsidRPr="00A367CE">
        <w:rPr>
          <w:sz w:val="20"/>
          <w:szCs w:val="20"/>
        </w:rPr>
        <w:t>Ing.</w:t>
      </w:r>
      <w:proofErr w:type="gramEnd"/>
      <w:r w:rsidRPr="00A367CE">
        <w:rPr>
          <w:sz w:val="20"/>
          <w:szCs w:val="20"/>
        </w:rPr>
        <w:t xml:space="preserve"> Adam Šenk</w:t>
      </w:r>
    </w:p>
    <w:p w14:paraId="258FC404" w14:textId="77777777" w:rsidR="00A367CE" w:rsidRPr="0011485B" w:rsidRDefault="00A367CE" w:rsidP="00A367CE"/>
    <w:p w14:paraId="175F8FB1" w14:textId="0C8BB900" w:rsidR="00A367CE" w:rsidRPr="00320339" w:rsidRDefault="00A367CE" w:rsidP="00A367CE">
      <w:pPr>
        <w:rPr>
          <w:b/>
        </w:rPr>
      </w:pPr>
      <w:r w:rsidRPr="00A367CE">
        <w:rPr>
          <w:b/>
        </w:rPr>
        <w:t>Do jednání ZM dne</w:t>
      </w:r>
      <w:r w:rsidRPr="00A367CE">
        <w:t xml:space="preserve">: </w:t>
      </w:r>
      <w:r w:rsidRPr="00A367CE">
        <w:rPr>
          <w:bCs/>
          <w:sz w:val="20"/>
          <w:szCs w:val="20"/>
        </w:rPr>
        <w:t>15. února 2023</w:t>
      </w:r>
    </w:p>
    <w:p w14:paraId="481842A8" w14:textId="77777777" w:rsidR="00A367CE" w:rsidRDefault="00A367CE" w:rsidP="00A367CE">
      <w:pPr>
        <w:pStyle w:val="Zkladntext"/>
        <w:rPr>
          <w:rFonts w:ascii="Arial" w:hAnsi="Arial"/>
          <w:b/>
        </w:rPr>
      </w:pPr>
    </w:p>
    <w:p w14:paraId="65C1FA33" w14:textId="2BBAADB2" w:rsidR="00A367CE" w:rsidRDefault="00A367CE" w:rsidP="00A367CE">
      <w:pPr>
        <w:pStyle w:val="Zkladntext"/>
        <w:rPr>
          <w:rFonts w:ascii="Arial" w:hAnsi="Arial"/>
          <w:b/>
        </w:rPr>
      </w:pPr>
      <w:r w:rsidRPr="00A367CE">
        <w:rPr>
          <w:rFonts w:ascii="Arial" w:hAnsi="Arial"/>
          <w:b/>
          <w:sz w:val="22"/>
          <w:szCs w:val="22"/>
        </w:rPr>
        <w:t>Předmět jednání</w:t>
      </w:r>
      <w:r w:rsidRPr="00A367CE">
        <w:rPr>
          <w:rFonts w:ascii="Arial" w:hAnsi="Arial"/>
          <w:sz w:val="22"/>
          <w:szCs w:val="22"/>
        </w:rPr>
        <w:t>:</w:t>
      </w:r>
      <w:r w:rsidRPr="0011485B">
        <w:rPr>
          <w:rFonts w:ascii="Arial" w:hAnsi="Arial"/>
          <w:b/>
        </w:rPr>
        <w:t xml:space="preserve"> </w:t>
      </w:r>
      <w:r>
        <w:rPr>
          <w:rFonts w:ascii="Arial" w:hAnsi="Arial" w:cs="Arial"/>
        </w:rPr>
        <w:t>Plán práce Finančního výboru Zastupitelstva města Roudnice nad Labem</w:t>
      </w:r>
    </w:p>
    <w:p w14:paraId="0BF36CE9" w14:textId="1FAA17D0" w:rsidR="00A367CE" w:rsidRDefault="00A367CE" w:rsidP="00A367CE">
      <w:pPr>
        <w:pStyle w:val="Nzev"/>
      </w:pPr>
    </w:p>
    <w:p w14:paraId="5B6048F3" w14:textId="796FE57A" w:rsidR="00A367CE" w:rsidRDefault="00A367CE" w:rsidP="00A367CE">
      <w:pPr>
        <w:rPr>
          <w:sz w:val="20"/>
          <w:szCs w:val="20"/>
        </w:rPr>
      </w:pPr>
      <w:r w:rsidRPr="00A367CE">
        <w:rPr>
          <w:sz w:val="20"/>
          <w:szCs w:val="20"/>
        </w:rPr>
        <w:t>Odůvodnění:</w:t>
      </w:r>
    </w:p>
    <w:p w14:paraId="54C368AA" w14:textId="67931899" w:rsidR="00A367CE" w:rsidRDefault="00A367CE" w:rsidP="00A367CE">
      <w:pPr>
        <w:rPr>
          <w:sz w:val="20"/>
          <w:szCs w:val="20"/>
        </w:rPr>
      </w:pPr>
    </w:p>
    <w:p w14:paraId="55ED8A0C" w14:textId="5CB91D45" w:rsidR="00A367CE" w:rsidRPr="00A367CE" w:rsidRDefault="00A367CE" w:rsidP="00A367CE">
      <w:pPr>
        <w:pStyle w:val="Prosttext"/>
        <w:rPr>
          <w:rFonts w:ascii="Arial" w:hAnsi="Arial" w:cs="Arial"/>
          <w:sz w:val="20"/>
          <w:szCs w:val="20"/>
        </w:rPr>
      </w:pPr>
      <w:r w:rsidRPr="00A367CE">
        <w:rPr>
          <w:rFonts w:ascii="Arial" w:hAnsi="Arial" w:cs="Arial"/>
          <w:sz w:val="20"/>
          <w:szCs w:val="20"/>
        </w:rPr>
        <w:t xml:space="preserve">Finanční výbor na svém jednání dne 31. </w:t>
      </w:r>
      <w:r>
        <w:rPr>
          <w:rFonts w:ascii="Arial" w:hAnsi="Arial" w:cs="Arial"/>
          <w:sz w:val="20"/>
          <w:szCs w:val="20"/>
        </w:rPr>
        <w:t>l</w:t>
      </w:r>
      <w:r w:rsidRPr="00A367CE">
        <w:rPr>
          <w:rFonts w:ascii="Arial" w:hAnsi="Arial" w:cs="Arial"/>
          <w:sz w:val="20"/>
          <w:szCs w:val="20"/>
        </w:rPr>
        <w:t>edna 2023</w:t>
      </w:r>
      <w:r>
        <w:rPr>
          <w:rFonts w:ascii="Arial" w:hAnsi="Arial" w:cs="Arial"/>
          <w:sz w:val="20"/>
          <w:szCs w:val="20"/>
        </w:rPr>
        <w:t xml:space="preserve"> schválil</w:t>
      </w:r>
      <w:r w:rsidRPr="00A367CE">
        <w:rPr>
          <w:rFonts w:ascii="Arial" w:hAnsi="Arial" w:cs="Arial"/>
          <w:sz w:val="20"/>
          <w:szCs w:val="20"/>
        </w:rPr>
        <w:t xml:space="preserve"> </w:t>
      </w:r>
      <w:r w:rsidR="00DD23AD">
        <w:rPr>
          <w:rFonts w:ascii="Arial" w:hAnsi="Arial" w:cs="Arial"/>
          <w:sz w:val="20"/>
          <w:szCs w:val="20"/>
        </w:rPr>
        <w:t xml:space="preserve">svůj </w:t>
      </w:r>
      <w:r w:rsidRPr="00A367CE">
        <w:rPr>
          <w:rFonts w:ascii="Arial" w:hAnsi="Arial" w:cs="Arial"/>
          <w:sz w:val="20"/>
          <w:szCs w:val="20"/>
        </w:rPr>
        <w:t>jednací řád a statut</w:t>
      </w:r>
      <w:r w:rsidR="00DD23AD">
        <w:rPr>
          <w:rFonts w:ascii="Arial" w:hAnsi="Arial" w:cs="Arial"/>
          <w:sz w:val="20"/>
          <w:szCs w:val="20"/>
        </w:rPr>
        <w:t>. N</w:t>
      </w:r>
      <w:r w:rsidRPr="00A367CE">
        <w:rPr>
          <w:rFonts w:ascii="Arial" w:hAnsi="Arial" w:cs="Arial"/>
          <w:sz w:val="20"/>
          <w:szCs w:val="20"/>
        </w:rPr>
        <w:t>a základě t</w:t>
      </w:r>
      <w:r>
        <w:rPr>
          <w:rFonts w:ascii="Arial" w:hAnsi="Arial" w:cs="Arial"/>
          <w:sz w:val="20"/>
          <w:szCs w:val="20"/>
        </w:rPr>
        <w:t>ě</w:t>
      </w:r>
      <w:r w:rsidRPr="00A367CE">
        <w:rPr>
          <w:rFonts w:ascii="Arial" w:hAnsi="Arial" w:cs="Arial"/>
          <w:sz w:val="20"/>
          <w:szCs w:val="20"/>
        </w:rPr>
        <w:t>chto dokumentů vypl</w:t>
      </w:r>
      <w:r>
        <w:rPr>
          <w:rFonts w:ascii="Arial" w:hAnsi="Arial" w:cs="Arial"/>
          <w:sz w:val="20"/>
          <w:szCs w:val="20"/>
        </w:rPr>
        <w:t>ý</w:t>
      </w:r>
      <w:r w:rsidRPr="00A367CE">
        <w:rPr>
          <w:rFonts w:ascii="Arial" w:hAnsi="Arial" w:cs="Arial"/>
          <w:sz w:val="20"/>
          <w:szCs w:val="20"/>
        </w:rPr>
        <w:t>vá povin</w:t>
      </w:r>
      <w:r>
        <w:rPr>
          <w:rFonts w:ascii="Arial" w:hAnsi="Arial" w:cs="Arial"/>
          <w:sz w:val="20"/>
          <w:szCs w:val="20"/>
        </w:rPr>
        <w:t>n</w:t>
      </w:r>
      <w:r w:rsidRPr="00A367CE">
        <w:rPr>
          <w:rFonts w:ascii="Arial" w:hAnsi="Arial" w:cs="Arial"/>
          <w:sz w:val="20"/>
          <w:szCs w:val="20"/>
        </w:rPr>
        <w:t>ost stanovit si plán práce a předložit ho zastupitelstvu.</w:t>
      </w:r>
    </w:p>
    <w:p w14:paraId="14D5D251" w14:textId="77777777" w:rsidR="00A367CE" w:rsidRDefault="00A367CE" w:rsidP="00A367CE">
      <w:pPr>
        <w:pStyle w:val="Prosttext"/>
      </w:pPr>
    </w:p>
    <w:p w14:paraId="1123936E" w14:textId="3968510B" w:rsidR="00A367CE" w:rsidRDefault="00A367CE" w:rsidP="00A367CE">
      <w:pPr>
        <w:rPr>
          <w:sz w:val="20"/>
          <w:szCs w:val="20"/>
        </w:rPr>
      </w:pPr>
    </w:p>
    <w:p w14:paraId="71F9E9D6" w14:textId="0EF40D1C" w:rsidR="00A367CE" w:rsidRDefault="00A367CE" w:rsidP="00A367CE">
      <w:pPr>
        <w:rPr>
          <w:sz w:val="20"/>
          <w:szCs w:val="20"/>
        </w:rPr>
      </w:pPr>
      <w:r>
        <w:rPr>
          <w:sz w:val="20"/>
          <w:szCs w:val="20"/>
        </w:rPr>
        <w:t>Návrh na usnesení:</w:t>
      </w:r>
    </w:p>
    <w:p w14:paraId="1F6BE00E" w14:textId="77777777" w:rsidR="00A367CE" w:rsidRPr="00DD23AD" w:rsidRDefault="00A367CE" w:rsidP="00A367CE">
      <w:pPr>
        <w:pStyle w:val="Prosttext"/>
        <w:rPr>
          <w:rFonts w:ascii="Arial" w:hAnsi="Arial" w:cs="Arial"/>
          <w:b/>
          <w:bCs/>
          <w:sz w:val="20"/>
          <w:szCs w:val="20"/>
        </w:rPr>
      </w:pPr>
      <w:r w:rsidRPr="00DD23AD">
        <w:rPr>
          <w:rFonts w:ascii="Arial" w:hAnsi="Arial" w:cs="Arial"/>
          <w:b/>
          <w:bCs/>
          <w:sz w:val="20"/>
          <w:szCs w:val="20"/>
        </w:rPr>
        <w:t>Zastupitelstvo města Roudnice nad Labem bere na vědomí Plán práce FV.</w:t>
      </w:r>
    </w:p>
    <w:p w14:paraId="087F43DE" w14:textId="77777777" w:rsidR="00A367CE" w:rsidRPr="00A367CE" w:rsidRDefault="00A367CE" w:rsidP="00A367CE">
      <w:pPr>
        <w:pStyle w:val="Prosttext"/>
        <w:rPr>
          <w:rFonts w:ascii="Arial" w:hAnsi="Arial" w:cs="Arial"/>
          <w:sz w:val="20"/>
          <w:szCs w:val="20"/>
        </w:rPr>
      </w:pPr>
    </w:p>
    <w:p w14:paraId="4EAB3E60" w14:textId="05D5DC83" w:rsidR="00A367CE" w:rsidRDefault="00A367CE" w:rsidP="00A367CE">
      <w:pPr>
        <w:pStyle w:val="Prosttext"/>
      </w:pPr>
    </w:p>
    <w:p w14:paraId="43A7AC23" w14:textId="02034102" w:rsidR="00A367CE" w:rsidRDefault="00A367CE" w:rsidP="00A367CE">
      <w:pPr>
        <w:rPr>
          <w:sz w:val="20"/>
          <w:szCs w:val="20"/>
        </w:rPr>
      </w:pPr>
    </w:p>
    <w:p w14:paraId="57116FCB" w14:textId="5ED0CE8F" w:rsidR="00A367CE" w:rsidRDefault="00A367CE" w:rsidP="00AD48DC">
      <w:pPr>
        <w:rPr>
          <w:sz w:val="20"/>
          <w:szCs w:val="20"/>
        </w:rPr>
      </w:pPr>
      <w:r>
        <w:rPr>
          <w:sz w:val="20"/>
          <w:szCs w:val="20"/>
        </w:rPr>
        <w:t>Příloha: plán prá</w:t>
      </w:r>
      <w:r w:rsidR="00AD48DC">
        <w:rPr>
          <w:sz w:val="20"/>
          <w:szCs w:val="20"/>
        </w:rPr>
        <w:t>ce</w:t>
      </w:r>
    </w:p>
    <w:p w14:paraId="0B91268F" w14:textId="5A80F0EC" w:rsidR="00AD48DC" w:rsidRDefault="00AD48DC" w:rsidP="00AD48DC">
      <w:pPr>
        <w:rPr>
          <w:sz w:val="20"/>
          <w:szCs w:val="20"/>
        </w:rPr>
      </w:pPr>
    </w:p>
    <w:p w14:paraId="1FA777AF" w14:textId="76A74844" w:rsidR="00AD48DC" w:rsidRDefault="00AD48DC" w:rsidP="00AD48DC">
      <w:pPr>
        <w:rPr>
          <w:sz w:val="20"/>
          <w:szCs w:val="20"/>
        </w:rPr>
      </w:pPr>
    </w:p>
    <w:p w14:paraId="0A8C54CA" w14:textId="449D7511" w:rsidR="00AD48DC" w:rsidRDefault="00AD48DC" w:rsidP="00AD48DC">
      <w:pPr>
        <w:rPr>
          <w:sz w:val="20"/>
          <w:szCs w:val="20"/>
        </w:rPr>
      </w:pPr>
    </w:p>
    <w:p w14:paraId="7215CBAA" w14:textId="2232FCFB" w:rsidR="00A367CE" w:rsidRDefault="00A367CE">
      <w:pPr>
        <w:pStyle w:val="Nzev"/>
        <w:jc w:val="center"/>
      </w:pPr>
    </w:p>
    <w:p w14:paraId="489F3AD8" w14:textId="7A4C43EE" w:rsidR="00A367CE" w:rsidRDefault="00A367CE">
      <w:pPr>
        <w:pStyle w:val="Nzev"/>
        <w:jc w:val="center"/>
      </w:pPr>
    </w:p>
    <w:p w14:paraId="5AD6EE68" w14:textId="77777777" w:rsidR="00AD48DC" w:rsidRPr="00AD48DC" w:rsidRDefault="00AD48DC" w:rsidP="00AD48DC"/>
    <w:p w14:paraId="0A78A131" w14:textId="77777777" w:rsidR="00A367CE" w:rsidRDefault="00A367CE">
      <w:pPr>
        <w:pStyle w:val="Nzev"/>
        <w:jc w:val="center"/>
      </w:pPr>
    </w:p>
    <w:p w14:paraId="00000002" w14:textId="0284E9D2" w:rsidR="008C1116" w:rsidRDefault="0068501E" w:rsidP="00AD48DC">
      <w:pPr>
        <w:pStyle w:val="Nzev"/>
        <w:jc w:val="center"/>
      </w:pPr>
      <w:r>
        <w:t>Plán práce Finančního výboru Zastupitelstva města Roudnice nad Labem</w:t>
      </w:r>
    </w:p>
    <w:p w14:paraId="00000003" w14:textId="77777777" w:rsidR="008C1116" w:rsidRDefault="0068501E">
      <w:pPr>
        <w:pStyle w:val="Nadpis1"/>
        <w:jc w:val="center"/>
      </w:pPr>
      <w:bookmarkStart w:id="1" w:name="_wsq0nsl3iajr" w:colFirst="0" w:colLast="0"/>
      <w:bookmarkEnd w:id="1"/>
      <w:r>
        <w:t>Schůze výboru</w:t>
      </w:r>
    </w:p>
    <w:p w14:paraId="00000004" w14:textId="77777777" w:rsidR="008C1116" w:rsidRDefault="0068501E">
      <w:pPr>
        <w:numPr>
          <w:ilvl w:val="0"/>
          <w:numId w:val="1"/>
        </w:numPr>
      </w:pPr>
      <w:r>
        <w:t>Finanční výbor Zastupitelstva města Roudnice nad Labem (dále jen “Výbor”) se bude v roce 2023 scházet se stejnou frekvencí jako Zastupitelstvo města Roudnice nad Labem. Frekvence schůzek v následujících letech bude stanovena později.</w:t>
      </w:r>
    </w:p>
    <w:p w14:paraId="00000005" w14:textId="77777777" w:rsidR="008C1116" w:rsidRDefault="0068501E">
      <w:pPr>
        <w:numPr>
          <w:ilvl w:val="0"/>
          <w:numId w:val="1"/>
        </w:numPr>
      </w:pPr>
      <w:r>
        <w:t>Předběžné termíny konání schůzí si výbor stanovuje následovně (Předseda výboru může v případě nutnosti termín změnit, případně svolat Výbor v termínu, který nebyl dopředu naplánován):</w:t>
      </w:r>
    </w:p>
    <w:p w14:paraId="00000006" w14:textId="77777777" w:rsidR="008C1116" w:rsidRDefault="0068501E">
      <w:pPr>
        <w:numPr>
          <w:ilvl w:val="0"/>
          <w:numId w:val="3"/>
        </w:numPr>
      </w:pPr>
      <w:r>
        <w:t>4.4</w:t>
      </w:r>
    </w:p>
    <w:p w14:paraId="00000007" w14:textId="77777777" w:rsidR="008C1116" w:rsidRDefault="0068501E">
      <w:pPr>
        <w:numPr>
          <w:ilvl w:val="0"/>
          <w:numId w:val="3"/>
        </w:numPr>
      </w:pPr>
      <w:r>
        <w:t>6.6</w:t>
      </w:r>
    </w:p>
    <w:p w14:paraId="00000008" w14:textId="77777777" w:rsidR="008C1116" w:rsidRDefault="0068501E">
      <w:pPr>
        <w:numPr>
          <w:ilvl w:val="0"/>
          <w:numId w:val="3"/>
        </w:numPr>
      </w:pPr>
      <w:r>
        <w:t>5.9</w:t>
      </w:r>
    </w:p>
    <w:p w14:paraId="00000009" w14:textId="77777777" w:rsidR="008C1116" w:rsidRDefault="0068501E">
      <w:pPr>
        <w:pStyle w:val="Nadpis1"/>
        <w:jc w:val="center"/>
      </w:pPr>
      <w:bookmarkStart w:id="2" w:name="_7q8pbcltwsoe" w:colFirst="0" w:colLast="0"/>
      <w:bookmarkEnd w:id="2"/>
      <w:r>
        <w:lastRenderedPageBreak/>
        <w:t>Plán práce Výboru na funkční období</w:t>
      </w:r>
    </w:p>
    <w:p w14:paraId="0000000A" w14:textId="0DC5F714" w:rsidR="008C1116" w:rsidRDefault="0068501E">
      <w:pPr>
        <w:numPr>
          <w:ilvl w:val="0"/>
          <w:numId w:val="2"/>
        </w:numPr>
      </w:pPr>
      <w:r>
        <w:t>Výbor se bude zabývat úkoly, kterými ho pověří zastupitelstvo a které mu ze zákona vyplývají.</w:t>
      </w:r>
    </w:p>
    <w:p w14:paraId="0000000B" w14:textId="7EA47921" w:rsidR="008C1116" w:rsidRDefault="0068501E">
      <w:pPr>
        <w:numPr>
          <w:ilvl w:val="0"/>
          <w:numId w:val="2"/>
        </w:numPr>
      </w:pPr>
      <w:r>
        <w:t>Dále si výbor stanovuje tyto úkoly:</w:t>
      </w:r>
    </w:p>
    <w:p w14:paraId="0000000C" w14:textId="3A84DC96" w:rsidR="008C1116" w:rsidRDefault="0068501E">
      <w:pPr>
        <w:numPr>
          <w:ilvl w:val="1"/>
          <w:numId w:val="2"/>
        </w:numPr>
      </w:pPr>
      <w:r>
        <w:t>seznámit se s rozpočty města, příspěvkových organizací a dalších institucí, jejichž činnost je dotována z rozpočtu města</w:t>
      </w:r>
    </w:p>
    <w:p w14:paraId="0000000D" w14:textId="5F860CAF" w:rsidR="008C1116" w:rsidRDefault="0068501E">
      <w:pPr>
        <w:numPr>
          <w:ilvl w:val="1"/>
          <w:numId w:val="2"/>
        </w:numPr>
      </w:pPr>
      <w:r>
        <w:t>kontrolovat náklady na energie města Roudnice n/L, příspěvkových organizací a dalších institucí, jejichž činnost je dotována z rozpočtu města</w:t>
      </w:r>
    </w:p>
    <w:p w14:paraId="0000000E" w14:textId="77777777" w:rsidR="008C1116" w:rsidRDefault="0068501E">
      <w:pPr>
        <w:numPr>
          <w:ilvl w:val="1"/>
          <w:numId w:val="2"/>
        </w:numPr>
      </w:pPr>
      <w:r>
        <w:t>zkontrolovat hospodaření s bytovým fondem města</w:t>
      </w:r>
    </w:p>
    <w:p w14:paraId="0000000F" w14:textId="34A17017" w:rsidR="008C1116" w:rsidRDefault="0068501E">
      <w:pPr>
        <w:numPr>
          <w:ilvl w:val="1"/>
          <w:numId w:val="2"/>
        </w:numPr>
      </w:pPr>
      <w:r>
        <w:t>navrhnout opatření, která povedou k větší transparentnosti nakládání s veřejnými prostředky (přehlednější podoba rozpočtu zasílaných členům FV a zastupitelům, včasný přístup k rozpočtům pro členy FV a ZM, rozklikávací rozpočet…)</w:t>
      </w:r>
    </w:p>
    <w:p w14:paraId="00000010" w14:textId="3055E604" w:rsidR="008C1116" w:rsidRDefault="0068501E">
      <w:pPr>
        <w:numPr>
          <w:ilvl w:val="1"/>
          <w:numId w:val="2"/>
        </w:numPr>
      </w:pPr>
      <w:r>
        <w:t>vyhodnotit možnosti, jak zvýšit příjmovou stránku rozpočtu</w:t>
      </w:r>
    </w:p>
    <w:p w14:paraId="00000011" w14:textId="77777777" w:rsidR="008C1116" w:rsidRDefault="0068501E">
      <w:pPr>
        <w:numPr>
          <w:ilvl w:val="1"/>
          <w:numId w:val="2"/>
        </w:numPr>
      </w:pPr>
      <w:r>
        <w:t>kontrolovat hospodárnost péče o komunikace a městskou zeleň</w:t>
      </w:r>
    </w:p>
    <w:p w14:paraId="00000012" w14:textId="77777777" w:rsidR="008C1116" w:rsidRDefault="0068501E">
      <w:pPr>
        <w:numPr>
          <w:ilvl w:val="1"/>
          <w:numId w:val="2"/>
        </w:numPr>
      </w:pPr>
      <w:r>
        <w:t>zkontrolovat proces vypisování městských dotačních titulů a způsob vyhodnocení podaných žádostí a případně navrhnout jejich vylepšení</w:t>
      </w:r>
    </w:p>
    <w:p w14:paraId="00000013" w14:textId="77777777" w:rsidR="008C1116" w:rsidRDefault="0068501E">
      <w:pPr>
        <w:numPr>
          <w:ilvl w:val="1"/>
          <w:numId w:val="2"/>
        </w:numPr>
      </w:pPr>
      <w:r>
        <w:t>vyhodnotit finanční dopady územního rozvoje města v následujících letech</w:t>
      </w:r>
    </w:p>
    <w:p w14:paraId="00000014" w14:textId="77777777" w:rsidR="008C1116" w:rsidRDefault="0068501E">
      <w:pPr>
        <w:numPr>
          <w:ilvl w:val="1"/>
          <w:numId w:val="2"/>
        </w:numPr>
      </w:pPr>
      <w:r>
        <w:t>vyhodnotit přínosy a negativní dopady hazardu na území města</w:t>
      </w:r>
    </w:p>
    <w:p w14:paraId="00000015" w14:textId="6A66021D" w:rsidR="008C1116" w:rsidRDefault="0068501E">
      <w:pPr>
        <w:numPr>
          <w:ilvl w:val="1"/>
          <w:numId w:val="2"/>
        </w:numPr>
      </w:pPr>
      <w:r>
        <w:t>vyhodnotit adekvátnost odměňování ředitelů základních škol.</w:t>
      </w:r>
    </w:p>
    <w:p w14:paraId="54464C4B" w14:textId="77777777" w:rsidR="0068501E" w:rsidRDefault="0068501E">
      <w:r>
        <w:br/>
        <w:t xml:space="preserve">Tento plán práce schválil Finanční výbor Zastupitelstva města Roudnice nad Labem </w:t>
      </w:r>
    </w:p>
    <w:p w14:paraId="00000017" w14:textId="79BB6397" w:rsidR="008C1116" w:rsidRDefault="0068501E">
      <w:r>
        <w:t>31. ledna 2023 na svém zasedání usnesením č. 5/FV/2023.</w:t>
      </w:r>
      <w:r w:rsidR="00AD48DC">
        <w:t xml:space="preserve"> </w:t>
      </w:r>
    </w:p>
    <w:sectPr w:rsidR="008C1116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43CAA"/>
    <w:multiLevelType w:val="multilevel"/>
    <w:tmpl w:val="10BE8B8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2F92B07"/>
    <w:multiLevelType w:val="multilevel"/>
    <w:tmpl w:val="BD4A4E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68B071EB"/>
    <w:multiLevelType w:val="multilevel"/>
    <w:tmpl w:val="182CD27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201749755">
    <w:abstractNumId w:val="2"/>
  </w:num>
  <w:num w:numId="2" w16cid:durableId="947128946">
    <w:abstractNumId w:val="0"/>
  </w:num>
  <w:num w:numId="3" w16cid:durableId="1784763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16"/>
    <w:rsid w:val="0068501E"/>
    <w:rsid w:val="008C1116"/>
    <w:rsid w:val="00A367CE"/>
    <w:rsid w:val="00AD48DC"/>
    <w:rsid w:val="00B26D29"/>
    <w:rsid w:val="00DD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4FB2"/>
  <w15:docId w15:val="{092D8CBF-E667-40EE-A18A-017F79B84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Zkladntext">
    <w:name w:val="Body Text"/>
    <w:basedOn w:val="Normln"/>
    <w:link w:val="ZkladntextChar"/>
    <w:rsid w:val="00A367CE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cs-CZ"/>
    </w:rPr>
  </w:style>
  <w:style w:type="character" w:customStyle="1" w:styleId="ZkladntextChar">
    <w:name w:val="Základní text Char"/>
    <w:basedOn w:val="Standardnpsmoodstavce"/>
    <w:link w:val="Zkladntext"/>
    <w:rsid w:val="00A367CE"/>
    <w:rPr>
      <w:rFonts w:ascii="Times New Roman" w:eastAsia="Times New Roman" w:hAnsi="Times New Roman" w:cs="Times New Roman"/>
      <w:sz w:val="20"/>
      <w:szCs w:val="20"/>
      <w:lang w:val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367CE"/>
    <w:pPr>
      <w:spacing w:line="240" w:lineRule="auto"/>
    </w:pPr>
    <w:rPr>
      <w:rFonts w:ascii="Calibri" w:eastAsiaTheme="minorHAnsi" w:hAnsi="Calibri" w:cstheme="minorBidi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367CE"/>
    <w:rPr>
      <w:rFonts w:ascii="Calibri" w:eastAsiaTheme="minorHAnsi" w:hAnsi="Calibri" w:cstheme="minorBidi"/>
      <w:szCs w:val="21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6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343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Martincová, Zdeňka</cp:lastModifiedBy>
  <cp:revision>7</cp:revision>
  <dcterms:created xsi:type="dcterms:W3CDTF">2023-02-06T06:51:00Z</dcterms:created>
  <dcterms:modified xsi:type="dcterms:W3CDTF">2023-02-06T13:32:00Z</dcterms:modified>
</cp:coreProperties>
</file>